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02" w:rsidRDefault="00000402" w:rsidP="00361954">
      <w:pPr>
        <w:jc w:val="center"/>
        <w:rPr>
          <w:b/>
          <w:noProof/>
          <w:sz w:val="32"/>
          <w:szCs w:val="32"/>
        </w:rPr>
      </w:pPr>
    </w:p>
    <w:p w:rsidR="00000402" w:rsidRDefault="00000402" w:rsidP="00361954">
      <w:pPr>
        <w:jc w:val="center"/>
        <w:rPr>
          <w:b/>
          <w:noProof/>
          <w:sz w:val="32"/>
          <w:szCs w:val="32"/>
        </w:rPr>
      </w:pPr>
    </w:p>
    <w:p w:rsidR="00361954" w:rsidRDefault="00361954" w:rsidP="003619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50976" cy="914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e 30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54" w:rsidRDefault="00361954" w:rsidP="00361954">
      <w:pPr>
        <w:jc w:val="center"/>
        <w:rPr>
          <w:b/>
          <w:sz w:val="32"/>
          <w:szCs w:val="32"/>
        </w:rPr>
      </w:pPr>
    </w:p>
    <w:p w:rsidR="00D01AC6" w:rsidRDefault="00D01AC6" w:rsidP="00361954">
      <w:pPr>
        <w:jc w:val="center"/>
        <w:rPr>
          <w:b/>
          <w:sz w:val="32"/>
          <w:szCs w:val="32"/>
        </w:rPr>
      </w:pPr>
      <w:r w:rsidRPr="00361954">
        <w:rPr>
          <w:b/>
          <w:sz w:val="32"/>
          <w:szCs w:val="32"/>
        </w:rPr>
        <w:t xml:space="preserve">MIE National Conference for Legal Services </w:t>
      </w:r>
      <w:r w:rsidR="00882B57" w:rsidRPr="00361954">
        <w:rPr>
          <w:b/>
          <w:sz w:val="32"/>
          <w:szCs w:val="32"/>
        </w:rPr>
        <w:t>Administrators</w:t>
      </w:r>
    </w:p>
    <w:p w:rsidR="00361954" w:rsidRDefault="00361954" w:rsidP="00361954">
      <w:pPr>
        <w:jc w:val="center"/>
        <w:rPr>
          <w:b/>
          <w:sz w:val="28"/>
          <w:szCs w:val="28"/>
        </w:rPr>
      </w:pPr>
    </w:p>
    <w:p w:rsidR="00D01AC6" w:rsidRDefault="00882B57" w:rsidP="00361954">
      <w:pPr>
        <w:jc w:val="center"/>
        <w:rPr>
          <w:b/>
          <w:sz w:val="28"/>
          <w:szCs w:val="28"/>
        </w:rPr>
      </w:pPr>
      <w:r w:rsidRPr="00361954">
        <w:rPr>
          <w:b/>
          <w:sz w:val="28"/>
          <w:szCs w:val="28"/>
        </w:rPr>
        <w:t>January</w:t>
      </w:r>
      <w:r w:rsidR="00D01AC6" w:rsidRPr="00361954">
        <w:rPr>
          <w:b/>
          <w:sz w:val="28"/>
          <w:szCs w:val="28"/>
        </w:rPr>
        <w:t xml:space="preserve"> 12 and 13, 2016</w:t>
      </w:r>
    </w:p>
    <w:p w:rsidR="00361954" w:rsidRDefault="00361954" w:rsidP="0036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Wyndham San Antonio Riverwalk</w:t>
      </w:r>
    </w:p>
    <w:p w:rsidR="00361954" w:rsidRPr="00361954" w:rsidRDefault="00361954" w:rsidP="00361954">
      <w:pPr>
        <w:jc w:val="center"/>
        <w:rPr>
          <w:b/>
          <w:sz w:val="28"/>
          <w:szCs w:val="28"/>
        </w:rPr>
      </w:pPr>
    </w:p>
    <w:p w:rsidR="00D01AC6" w:rsidRPr="00361954" w:rsidRDefault="00D01AC6" w:rsidP="00361954">
      <w:pPr>
        <w:jc w:val="center"/>
        <w:rPr>
          <w:b/>
          <w:sz w:val="28"/>
          <w:szCs w:val="28"/>
        </w:rPr>
      </w:pPr>
      <w:r w:rsidRPr="00361954">
        <w:rPr>
          <w:b/>
          <w:sz w:val="28"/>
          <w:szCs w:val="28"/>
        </w:rPr>
        <w:t xml:space="preserve">Draft </w:t>
      </w:r>
      <w:r w:rsidR="00882B57" w:rsidRPr="00361954">
        <w:rPr>
          <w:b/>
          <w:sz w:val="28"/>
          <w:szCs w:val="28"/>
        </w:rPr>
        <w:t>Agenda</w:t>
      </w:r>
      <w:r w:rsidR="00361954">
        <w:rPr>
          <w:b/>
          <w:sz w:val="28"/>
          <w:szCs w:val="28"/>
        </w:rPr>
        <w:t xml:space="preserve"> 11/19</w:t>
      </w:r>
      <w:r w:rsidRPr="00361954">
        <w:rPr>
          <w:b/>
          <w:sz w:val="28"/>
          <w:szCs w:val="28"/>
        </w:rPr>
        <w:t>/15</w:t>
      </w:r>
    </w:p>
    <w:p w:rsidR="00CD6058" w:rsidRPr="00361954" w:rsidRDefault="00CD6058" w:rsidP="00361954">
      <w:pPr>
        <w:jc w:val="center"/>
        <w:rPr>
          <w:b/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690"/>
        <w:gridCol w:w="3690"/>
      </w:tblGrid>
      <w:tr w:rsidR="00882B57" w:rsidTr="00CD2063">
        <w:tc>
          <w:tcPr>
            <w:tcW w:w="9355" w:type="dxa"/>
            <w:gridSpan w:val="3"/>
            <w:shd w:val="clear" w:color="auto" w:fill="F2F2F2" w:themeFill="background1" w:themeFillShade="F2"/>
          </w:tcPr>
          <w:p w:rsidR="00882B57" w:rsidRPr="00361954" w:rsidRDefault="00882B57">
            <w:pPr>
              <w:rPr>
                <w:b/>
              </w:rPr>
            </w:pPr>
            <w:r w:rsidRPr="00361954">
              <w:rPr>
                <w:b/>
              </w:rPr>
              <w:t>Tuesday, January 12, 2015</w:t>
            </w:r>
          </w:p>
          <w:p w:rsidR="003B136E" w:rsidRDefault="003B136E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F01493">
            <w:bookmarkStart w:id="0" w:name="_GoBack"/>
            <w:bookmarkEnd w:id="0"/>
            <w:r>
              <w:t>7:30 – 8:30 am</w:t>
            </w:r>
          </w:p>
        </w:tc>
        <w:tc>
          <w:tcPr>
            <w:tcW w:w="7380" w:type="dxa"/>
            <w:gridSpan w:val="2"/>
          </w:tcPr>
          <w:p w:rsidR="00F01493" w:rsidRDefault="00F01493" w:rsidP="00F01493">
            <w:r>
              <w:t>Continental Breakfast Provided</w:t>
            </w:r>
          </w:p>
          <w:p w:rsidR="00FE0E5D" w:rsidRDefault="00FE0E5D" w:rsidP="00F01493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F01493">
            <w:r>
              <w:t>8:30 – 10:00 am</w:t>
            </w:r>
          </w:p>
        </w:tc>
        <w:tc>
          <w:tcPr>
            <w:tcW w:w="7380" w:type="dxa"/>
            <w:gridSpan w:val="2"/>
          </w:tcPr>
          <w:p w:rsidR="00F01493" w:rsidRDefault="00F01493" w:rsidP="00F01493">
            <w:r>
              <w:t>Plenary</w:t>
            </w:r>
            <w:r w:rsidR="00361954">
              <w:t xml:space="preserve"> – The</w:t>
            </w:r>
            <w:r w:rsidR="00FE0E5D">
              <w:t xml:space="preserve"> Employment Law Update</w:t>
            </w:r>
          </w:p>
          <w:p w:rsidR="00FE0E5D" w:rsidRDefault="00FE0E5D" w:rsidP="00F01493"/>
        </w:tc>
      </w:tr>
      <w:tr w:rsidR="00D9569A" w:rsidTr="00CD2063">
        <w:tc>
          <w:tcPr>
            <w:tcW w:w="1975" w:type="dxa"/>
            <w:shd w:val="clear" w:color="auto" w:fill="F2F2F2" w:themeFill="background1" w:themeFillShade="F2"/>
          </w:tcPr>
          <w:p w:rsidR="00D9569A" w:rsidRDefault="00D9569A" w:rsidP="00F01493">
            <w:r>
              <w:t>10:00 – 10:30 am</w:t>
            </w:r>
          </w:p>
        </w:tc>
        <w:tc>
          <w:tcPr>
            <w:tcW w:w="7380" w:type="dxa"/>
            <w:gridSpan w:val="2"/>
          </w:tcPr>
          <w:p w:rsidR="00D9569A" w:rsidRDefault="00D9569A" w:rsidP="00F01493">
            <w:r>
              <w:t>Break</w:t>
            </w:r>
          </w:p>
          <w:p w:rsidR="003B136E" w:rsidRDefault="003B136E" w:rsidP="00F01493"/>
        </w:tc>
      </w:tr>
      <w:tr w:rsidR="00CD2063" w:rsidTr="00D436ED">
        <w:tc>
          <w:tcPr>
            <w:tcW w:w="1975" w:type="dxa"/>
            <w:shd w:val="clear" w:color="auto" w:fill="F2F2F2" w:themeFill="background1" w:themeFillShade="F2"/>
          </w:tcPr>
          <w:p w:rsidR="00CD2063" w:rsidRDefault="00CD2063" w:rsidP="00F01493">
            <w:r>
              <w:t>10:30 – 11:45 am</w:t>
            </w:r>
          </w:p>
        </w:tc>
        <w:tc>
          <w:tcPr>
            <w:tcW w:w="3690" w:type="dxa"/>
          </w:tcPr>
          <w:p w:rsidR="00CD2063" w:rsidRDefault="00CD2063" w:rsidP="00F01493">
            <w:r>
              <w:t>Social Media</w:t>
            </w:r>
          </w:p>
          <w:p w:rsidR="00CD2063" w:rsidRDefault="00CD2063" w:rsidP="00F01493"/>
        </w:tc>
        <w:tc>
          <w:tcPr>
            <w:tcW w:w="3690" w:type="dxa"/>
          </w:tcPr>
          <w:p w:rsidR="00CD2063" w:rsidRDefault="00CD2063" w:rsidP="00F01493">
            <w:r>
              <w:t>Reasonable Accommodations</w:t>
            </w:r>
          </w:p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F01493">
            <w:r>
              <w:t>Noon – 1:30 pm</w:t>
            </w:r>
          </w:p>
        </w:tc>
        <w:tc>
          <w:tcPr>
            <w:tcW w:w="7380" w:type="dxa"/>
            <w:gridSpan w:val="2"/>
          </w:tcPr>
          <w:p w:rsidR="00F01493" w:rsidRDefault="00F01493" w:rsidP="00F01493">
            <w:r>
              <w:t>Lunch Provided</w:t>
            </w:r>
          </w:p>
          <w:p w:rsidR="00FE0E5D" w:rsidRDefault="00FE0E5D" w:rsidP="00F01493"/>
        </w:tc>
      </w:tr>
      <w:tr w:rsidR="00CD2063" w:rsidTr="005F61A1">
        <w:tc>
          <w:tcPr>
            <w:tcW w:w="1975" w:type="dxa"/>
            <w:shd w:val="clear" w:color="auto" w:fill="F2F2F2" w:themeFill="background1" w:themeFillShade="F2"/>
          </w:tcPr>
          <w:p w:rsidR="00CD2063" w:rsidRDefault="00CD2063" w:rsidP="00F01493">
            <w:r>
              <w:t>1:45 – 3:00 pm</w:t>
            </w:r>
          </w:p>
        </w:tc>
        <w:tc>
          <w:tcPr>
            <w:tcW w:w="3690" w:type="dxa"/>
          </w:tcPr>
          <w:p w:rsidR="00CD2063" w:rsidRDefault="00CD2063" w:rsidP="00FE0E5D">
            <w:r>
              <w:t>Essential Staff May Soon Retire – What Do We Do To Preserve Their Knowledge?</w:t>
            </w:r>
          </w:p>
          <w:p w:rsidR="00CD2063" w:rsidRDefault="00CD2063" w:rsidP="00F01493"/>
        </w:tc>
        <w:tc>
          <w:tcPr>
            <w:tcW w:w="3690" w:type="dxa"/>
          </w:tcPr>
          <w:p w:rsidR="00CD2063" w:rsidRDefault="00CD2063" w:rsidP="00F01493">
            <w:r>
              <w:t>Data Breaches</w:t>
            </w:r>
          </w:p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F01493" w:rsidP="00F01493">
            <w:r>
              <w:t>3:00 – 3:30 pm</w:t>
            </w:r>
          </w:p>
        </w:tc>
        <w:tc>
          <w:tcPr>
            <w:tcW w:w="7380" w:type="dxa"/>
            <w:gridSpan w:val="2"/>
          </w:tcPr>
          <w:p w:rsidR="00F01493" w:rsidRDefault="00F01493" w:rsidP="00F01493">
            <w:r>
              <w:t>Break</w:t>
            </w:r>
          </w:p>
          <w:p w:rsidR="00FE0E5D" w:rsidRDefault="00FE0E5D" w:rsidP="00F01493"/>
        </w:tc>
      </w:tr>
      <w:tr w:rsidR="00FE0E5D" w:rsidTr="00CD2063">
        <w:tc>
          <w:tcPr>
            <w:tcW w:w="1975" w:type="dxa"/>
            <w:shd w:val="clear" w:color="auto" w:fill="F2F2F2" w:themeFill="background1" w:themeFillShade="F2"/>
          </w:tcPr>
          <w:p w:rsidR="00FE0E5D" w:rsidRDefault="00FE0E5D" w:rsidP="00F01493">
            <w:r>
              <w:t>3:30 – 4:45 pm</w:t>
            </w:r>
          </w:p>
        </w:tc>
        <w:tc>
          <w:tcPr>
            <w:tcW w:w="7380" w:type="dxa"/>
            <w:gridSpan w:val="2"/>
          </w:tcPr>
          <w:p w:rsidR="00FE0E5D" w:rsidRDefault="00361954" w:rsidP="00F01493">
            <w:r>
              <w:t xml:space="preserve">Plenary - </w:t>
            </w:r>
            <w:r w:rsidR="00FE0E5D">
              <w:t xml:space="preserve">Retention Issues – A Facilitated Discussion </w:t>
            </w:r>
          </w:p>
          <w:p w:rsidR="00FE0E5D" w:rsidRDefault="00FE0E5D" w:rsidP="00F01493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F01493" w:rsidP="00F01493">
            <w:r>
              <w:t>5:00 – 6:30 pm</w:t>
            </w:r>
          </w:p>
        </w:tc>
        <w:tc>
          <w:tcPr>
            <w:tcW w:w="7380" w:type="dxa"/>
            <w:gridSpan w:val="2"/>
          </w:tcPr>
          <w:p w:rsidR="00F01493" w:rsidRPr="00CD6058" w:rsidRDefault="007763A6" w:rsidP="00F01493">
            <w:pPr>
              <w:rPr>
                <w:bCs/>
              </w:rPr>
            </w:pPr>
            <w:r w:rsidRPr="00CD6058">
              <w:rPr>
                <w:rFonts w:cs="Arial"/>
                <w:bCs/>
              </w:rPr>
              <w:t>Opening Night Gathering</w:t>
            </w:r>
            <w:r w:rsidRPr="00CD6058">
              <w:rPr>
                <w:bCs/>
              </w:rPr>
              <w:t xml:space="preserve"> – Meet </w:t>
            </w:r>
            <w:r w:rsidR="00122F10">
              <w:rPr>
                <w:bCs/>
              </w:rPr>
              <w:t xml:space="preserve">in the </w:t>
            </w:r>
            <w:r w:rsidR="008E32B1" w:rsidRPr="00CD6058">
              <w:rPr>
                <w:bCs/>
              </w:rPr>
              <w:t>hotel</w:t>
            </w:r>
            <w:r w:rsidR="00122F10">
              <w:rPr>
                <w:bCs/>
              </w:rPr>
              <w:t>’s 111 Bar and Grille</w:t>
            </w:r>
            <w:r w:rsidR="008E32B1" w:rsidRPr="00CD6058">
              <w:rPr>
                <w:bCs/>
              </w:rPr>
              <w:t xml:space="preserve"> </w:t>
            </w:r>
            <w:r w:rsidRPr="00CD6058">
              <w:rPr>
                <w:bCs/>
              </w:rPr>
              <w:t>for drinks and to make dinner arrangements with colleagues</w:t>
            </w:r>
          </w:p>
          <w:p w:rsidR="00FE0E5D" w:rsidRDefault="00FE0E5D" w:rsidP="00F01493"/>
        </w:tc>
      </w:tr>
    </w:tbl>
    <w:p w:rsidR="008462EA" w:rsidRDefault="008462EA"/>
    <w:p w:rsidR="00F01493" w:rsidRDefault="00F01493"/>
    <w:p w:rsidR="009F3E15" w:rsidRDefault="009F3E1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F01493" w:rsidTr="00CD2063">
        <w:tc>
          <w:tcPr>
            <w:tcW w:w="9355" w:type="dxa"/>
            <w:gridSpan w:val="2"/>
            <w:shd w:val="clear" w:color="auto" w:fill="F2F2F2" w:themeFill="background1" w:themeFillShade="F2"/>
          </w:tcPr>
          <w:p w:rsidR="00F01493" w:rsidRPr="00122F10" w:rsidRDefault="00F01493" w:rsidP="00F01493">
            <w:pPr>
              <w:rPr>
                <w:b/>
              </w:rPr>
            </w:pPr>
            <w:r w:rsidRPr="00122F10">
              <w:rPr>
                <w:b/>
              </w:rPr>
              <w:lastRenderedPageBreak/>
              <w:t>Wednesday, January 13, 2015</w:t>
            </w:r>
          </w:p>
          <w:p w:rsidR="003B136E" w:rsidRDefault="003B136E" w:rsidP="00F01493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2E2DD0">
            <w:r>
              <w:t>7:30 – 8:30 am</w:t>
            </w:r>
          </w:p>
        </w:tc>
        <w:tc>
          <w:tcPr>
            <w:tcW w:w="7380" w:type="dxa"/>
          </w:tcPr>
          <w:p w:rsidR="00F01493" w:rsidRDefault="00F01493" w:rsidP="002E2DD0">
            <w:r>
              <w:t>Continental Breakfast Provided</w:t>
            </w:r>
          </w:p>
          <w:p w:rsidR="003B136E" w:rsidRDefault="003B136E" w:rsidP="002E2DD0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F01493" w:rsidP="002E2DD0">
            <w:r>
              <w:t xml:space="preserve">8:30 – 10:00 am </w:t>
            </w:r>
          </w:p>
        </w:tc>
        <w:tc>
          <w:tcPr>
            <w:tcW w:w="7380" w:type="dxa"/>
          </w:tcPr>
          <w:p w:rsidR="00CD2063" w:rsidRDefault="00B877B0" w:rsidP="002E2DD0">
            <w:r>
              <w:t xml:space="preserve">Welcome and </w:t>
            </w:r>
            <w:r w:rsidR="00F01493">
              <w:t>LSC TIG Conference</w:t>
            </w:r>
            <w:r>
              <w:t xml:space="preserve"> Opening Plenary – </w:t>
            </w:r>
          </w:p>
          <w:p w:rsidR="00F01493" w:rsidRDefault="00B877B0" w:rsidP="002E2DD0">
            <w:r>
              <w:t>User Centered Legal Design</w:t>
            </w:r>
          </w:p>
          <w:p w:rsidR="003B136E" w:rsidRDefault="003B136E" w:rsidP="002E2DD0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F01493" w:rsidP="002E2DD0">
            <w:r>
              <w:t>10:00 – 10:30 am</w:t>
            </w:r>
          </w:p>
        </w:tc>
        <w:tc>
          <w:tcPr>
            <w:tcW w:w="7380" w:type="dxa"/>
          </w:tcPr>
          <w:p w:rsidR="00F01493" w:rsidRDefault="00F01493" w:rsidP="002E2DD0">
            <w:r>
              <w:t>Break</w:t>
            </w:r>
          </w:p>
          <w:p w:rsidR="003B136E" w:rsidRDefault="003B136E" w:rsidP="002E2DD0"/>
        </w:tc>
      </w:tr>
      <w:tr w:rsidR="00BF6ABA" w:rsidTr="00CD2063">
        <w:tc>
          <w:tcPr>
            <w:tcW w:w="1975" w:type="dxa"/>
            <w:shd w:val="clear" w:color="auto" w:fill="F2F2F2" w:themeFill="background1" w:themeFillShade="F2"/>
          </w:tcPr>
          <w:p w:rsidR="00BF6ABA" w:rsidRDefault="00BF6ABA" w:rsidP="002E2DD0">
            <w:r>
              <w:t>10:30 – 11:45 am</w:t>
            </w:r>
          </w:p>
        </w:tc>
        <w:tc>
          <w:tcPr>
            <w:tcW w:w="7380" w:type="dxa"/>
          </w:tcPr>
          <w:p w:rsidR="00BF6ABA" w:rsidRDefault="009F3E15" w:rsidP="002E2DD0">
            <w:r>
              <w:t xml:space="preserve">Data - How to Get Good </w:t>
            </w:r>
            <w:r w:rsidR="003B136E">
              <w:t>Data</w:t>
            </w:r>
            <w:r>
              <w:t xml:space="preserve"> into the System and How to Present It to Managers and Boards</w:t>
            </w:r>
          </w:p>
          <w:p w:rsidR="003B136E" w:rsidRDefault="003B136E" w:rsidP="002E2DD0"/>
          <w:p w:rsidR="00B877B0" w:rsidRDefault="00B877B0" w:rsidP="00B877B0">
            <w:pPr>
              <w:rPr>
                <w:i/>
              </w:rPr>
            </w:pPr>
            <w:r>
              <w:rPr>
                <w:i/>
              </w:rPr>
              <w:t>(See also</w:t>
            </w:r>
            <w:r>
              <w:rPr>
                <w:i/>
              </w:rPr>
              <w:t xml:space="preserve"> </w:t>
            </w:r>
            <w:hyperlink r:id="rId7" w:history="1">
              <w:r w:rsidRPr="00B877B0">
                <w:rPr>
                  <w:rStyle w:val="Hyperlink"/>
                  <w:i/>
                </w:rPr>
                <w:t>LSC TIG Conference Agenda</w:t>
              </w:r>
            </w:hyperlink>
            <w:r>
              <w:rPr>
                <w:i/>
              </w:rPr>
              <w:t xml:space="preserve"> for additional sessions)</w:t>
            </w:r>
          </w:p>
          <w:p w:rsidR="009F3E15" w:rsidRPr="00B877B0" w:rsidRDefault="009F3E15" w:rsidP="00B877B0">
            <w:pPr>
              <w:rPr>
                <w:i/>
              </w:rPr>
            </w:pPr>
          </w:p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D9569A" w:rsidP="00D9569A">
            <w:r>
              <w:t>Noon</w:t>
            </w:r>
            <w:r w:rsidR="000951E7">
              <w:t xml:space="preserve"> – 1:</w:t>
            </w:r>
            <w:r>
              <w:t>30</w:t>
            </w:r>
            <w:r w:rsidR="000951E7">
              <w:t xml:space="preserve"> pm</w:t>
            </w:r>
          </w:p>
        </w:tc>
        <w:tc>
          <w:tcPr>
            <w:tcW w:w="7380" w:type="dxa"/>
          </w:tcPr>
          <w:p w:rsidR="00F01493" w:rsidRDefault="00D9569A" w:rsidP="002E2DD0">
            <w:r>
              <w:t>Lunch with LS</w:t>
            </w:r>
            <w:r w:rsidR="00B877B0">
              <w:t xml:space="preserve">C President James J. </w:t>
            </w:r>
            <w:r w:rsidR="00CD6058">
              <w:t>Sandman</w:t>
            </w:r>
          </w:p>
          <w:p w:rsidR="003B136E" w:rsidRDefault="003B136E" w:rsidP="002E2DD0"/>
        </w:tc>
      </w:tr>
      <w:tr w:rsidR="00BF6ABA" w:rsidTr="00CD2063">
        <w:tc>
          <w:tcPr>
            <w:tcW w:w="1975" w:type="dxa"/>
            <w:shd w:val="clear" w:color="auto" w:fill="F2F2F2" w:themeFill="background1" w:themeFillShade="F2"/>
          </w:tcPr>
          <w:p w:rsidR="00BF6ABA" w:rsidRDefault="00BF6ABA" w:rsidP="002E2DD0">
            <w:r>
              <w:t>1:45 – 3:00 pm</w:t>
            </w:r>
          </w:p>
        </w:tc>
        <w:tc>
          <w:tcPr>
            <w:tcW w:w="7380" w:type="dxa"/>
          </w:tcPr>
          <w:p w:rsidR="00BF6ABA" w:rsidRDefault="003B136E" w:rsidP="002E2DD0">
            <w:r>
              <w:t>Paperless Administration</w:t>
            </w:r>
          </w:p>
          <w:p w:rsidR="003B136E" w:rsidRDefault="003B136E" w:rsidP="002E2DD0"/>
          <w:p w:rsidR="009F3E15" w:rsidRDefault="009F3E15" w:rsidP="002E2DD0">
            <w:pPr>
              <w:rPr>
                <w:i/>
              </w:rPr>
            </w:pPr>
            <w:r>
              <w:rPr>
                <w:i/>
              </w:rPr>
              <w:t xml:space="preserve">(See also </w:t>
            </w:r>
            <w:hyperlink r:id="rId8" w:history="1">
              <w:r w:rsidRPr="00B877B0">
                <w:rPr>
                  <w:rStyle w:val="Hyperlink"/>
                  <w:i/>
                </w:rPr>
                <w:t>LSC TIG Conference Agenda</w:t>
              </w:r>
            </w:hyperlink>
            <w:r>
              <w:rPr>
                <w:i/>
              </w:rPr>
              <w:t xml:space="preserve"> for additional sessions)</w:t>
            </w:r>
          </w:p>
          <w:p w:rsidR="009F3E15" w:rsidRDefault="009F3E15" w:rsidP="002E2DD0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F01493" w:rsidP="002E2DD0">
            <w:r>
              <w:t>3:00 – 3:30 pm</w:t>
            </w:r>
          </w:p>
        </w:tc>
        <w:tc>
          <w:tcPr>
            <w:tcW w:w="7380" w:type="dxa"/>
          </w:tcPr>
          <w:p w:rsidR="00F01493" w:rsidRDefault="00F01493" w:rsidP="002E2DD0">
            <w:r>
              <w:t>Break</w:t>
            </w:r>
          </w:p>
          <w:p w:rsidR="003B136E" w:rsidRDefault="003B136E" w:rsidP="002E2DD0"/>
        </w:tc>
      </w:tr>
      <w:tr w:rsidR="00BF6ABA" w:rsidTr="00CD2063">
        <w:tc>
          <w:tcPr>
            <w:tcW w:w="1975" w:type="dxa"/>
            <w:shd w:val="clear" w:color="auto" w:fill="F2F2F2" w:themeFill="background1" w:themeFillShade="F2"/>
          </w:tcPr>
          <w:p w:rsidR="00BF6ABA" w:rsidRDefault="00BF6ABA" w:rsidP="002E2DD0">
            <w:r>
              <w:t>3:30 – 4:45 pm</w:t>
            </w:r>
          </w:p>
        </w:tc>
        <w:tc>
          <w:tcPr>
            <w:tcW w:w="7380" w:type="dxa"/>
          </w:tcPr>
          <w:p w:rsidR="00BF6ABA" w:rsidRDefault="003B136E" w:rsidP="002E2DD0">
            <w:r>
              <w:t xml:space="preserve">HR Roundtable </w:t>
            </w:r>
            <w:r w:rsidR="00CD2063">
              <w:t>F</w:t>
            </w:r>
            <w:r>
              <w:t xml:space="preserve">ocusing on the </w:t>
            </w:r>
            <w:r w:rsidR="00CD2063">
              <w:t>Skills of the HR P</w:t>
            </w:r>
            <w:r>
              <w:t>erson</w:t>
            </w:r>
          </w:p>
          <w:p w:rsidR="003B136E" w:rsidRDefault="003B136E" w:rsidP="002E2DD0"/>
          <w:p w:rsidR="009F3E15" w:rsidRDefault="009F3E15" w:rsidP="002E2DD0">
            <w:pPr>
              <w:rPr>
                <w:i/>
              </w:rPr>
            </w:pPr>
            <w:r>
              <w:rPr>
                <w:i/>
              </w:rPr>
              <w:t xml:space="preserve">(See also </w:t>
            </w:r>
            <w:hyperlink r:id="rId9" w:history="1">
              <w:r w:rsidRPr="00B877B0">
                <w:rPr>
                  <w:rStyle w:val="Hyperlink"/>
                  <w:i/>
                </w:rPr>
                <w:t>LSC TIG Conference Agenda</w:t>
              </w:r>
            </w:hyperlink>
            <w:r>
              <w:rPr>
                <w:i/>
              </w:rPr>
              <w:t xml:space="preserve"> for additional sessions)</w:t>
            </w:r>
          </w:p>
          <w:p w:rsidR="009F3E15" w:rsidRDefault="009F3E15" w:rsidP="002E2DD0"/>
        </w:tc>
      </w:tr>
      <w:tr w:rsidR="00B877B0" w:rsidTr="00CD2063">
        <w:tc>
          <w:tcPr>
            <w:tcW w:w="1975" w:type="dxa"/>
            <w:shd w:val="clear" w:color="auto" w:fill="F2F2F2" w:themeFill="background1" w:themeFillShade="F2"/>
          </w:tcPr>
          <w:p w:rsidR="00B877B0" w:rsidRDefault="00B877B0" w:rsidP="002E2DD0">
            <w:r>
              <w:t>5:00 – 6:00 pm</w:t>
            </w:r>
          </w:p>
          <w:p w:rsidR="00B877B0" w:rsidRDefault="00B877B0" w:rsidP="002E2DD0"/>
        </w:tc>
        <w:tc>
          <w:tcPr>
            <w:tcW w:w="7380" w:type="dxa"/>
          </w:tcPr>
          <w:p w:rsidR="00B877B0" w:rsidRDefault="00B877B0" w:rsidP="002E2DD0">
            <w:r>
              <w:t>Networking and Affinity Groups</w:t>
            </w:r>
          </w:p>
          <w:p w:rsidR="009F3E15" w:rsidRDefault="009F3E15" w:rsidP="002E2DD0"/>
          <w:p w:rsidR="009F3E15" w:rsidRDefault="009F3E15" w:rsidP="009F3E15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 xml:space="preserve">See </w:t>
            </w:r>
            <w:hyperlink r:id="rId10" w:history="1">
              <w:r w:rsidRPr="00B877B0">
                <w:rPr>
                  <w:rStyle w:val="Hyperlink"/>
                  <w:i/>
                </w:rPr>
                <w:t>LSC TIG Conference Agenda</w:t>
              </w:r>
            </w:hyperlink>
            <w:r>
              <w:rPr>
                <w:i/>
              </w:rPr>
              <w:t xml:space="preserve"> for</w:t>
            </w:r>
            <w:r>
              <w:rPr>
                <w:i/>
              </w:rPr>
              <w:t xml:space="preserve"> information</w:t>
            </w:r>
            <w:r>
              <w:rPr>
                <w:i/>
              </w:rPr>
              <w:t>)</w:t>
            </w:r>
          </w:p>
          <w:p w:rsidR="009F3E15" w:rsidRDefault="009F3E15" w:rsidP="009F3E15"/>
        </w:tc>
      </w:tr>
      <w:tr w:rsidR="00F01493" w:rsidTr="00CD2063">
        <w:tc>
          <w:tcPr>
            <w:tcW w:w="1975" w:type="dxa"/>
            <w:shd w:val="clear" w:color="auto" w:fill="F2F2F2" w:themeFill="background1" w:themeFillShade="F2"/>
          </w:tcPr>
          <w:p w:rsidR="00F01493" w:rsidRDefault="000951E7" w:rsidP="002E2DD0">
            <w:r>
              <w:t>6:</w:t>
            </w:r>
            <w:r w:rsidR="00F01493">
              <w:t xml:space="preserve">30 </w:t>
            </w:r>
            <w:r w:rsidR="00D9569A">
              <w:t xml:space="preserve"> - 9:3</w:t>
            </w:r>
            <w:r>
              <w:t xml:space="preserve">0 </w:t>
            </w:r>
            <w:r w:rsidR="00F01493">
              <w:t>pm</w:t>
            </w:r>
          </w:p>
        </w:tc>
        <w:tc>
          <w:tcPr>
            <w:tcW w:w="7380" w:type="dxa"/>
          </w:tcPr>
          <w:p w:rsidR="009F3E15" w:rsidRDefault="000951E7" w:rsidP="000951E7">
            <w:r>
              <w:t xml:space="preserve">LSC TIG </w:t>
            </w:r>
            <w:r w:rsidR="00F01493">
              <w:t xml:space="preserve">Conference </w:t>
            </w:r>
            <w:r>
              <w:t xml:space="preserve">Reception </w:t>
            </w:r>
          </w:p>
          <w:p w:rsidR="009F3E15" w:rsidRDefault="009F3E15" w:rsidP="000951E7"/>
          <w:p w:rsidR="00F01493" w:rsidRDefault="000951E7" w:rsidP="000951E7">
            <w:pPr>
              <w:rPr>
                <w:i/>
              </w:rPr>
            </w:pPr>
            <w:r w:rsidRPr="009F3E15">
              <w:rPr>
                <w:i/>
              </w:rPr>
              <w:t>(MIE registrants to purchase tickets onsite)</w:t>
            </w:r>
          </w:p>
          <w:p w:rsidR="009F3E15" w:rsidRPr="009F3E15" w:rsidRDefault="009F3E15" w:rsidP="000951E7">
            <w:pPr>
              <w:rPr>
                <w:i/>
              </w:rPr>
            </w:pPr>
          </w:p>
        </w:tc>
      </w:tr>
    </w:tbl>
    <w:p w:rsidR="00F01493" w:rsidRDefault="00F01493"/>
    <w:p w:rsidR="0007099F" w:rsidRDefault="0007099F"/>
    <w:sectPr w:rsidR="0007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EE2"/>
    <w:multiLevelType w:val="hybridMultilevel"/>
    <w:tmpl w:val="9DFE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6"/>
    <w:rsid w:val="00000402"/>
    <w:rsid w:val="0003316E"/>
    <w:rsid w:val="000619FF"/>
    <w:rsid w:val="0007099F"/>
    <w:rsid w:val="000951E7"/>
    <w:rsid w:val="00122F10"/>
    <w:rsid w:val="0014057A"/>
    <w:rsid w:val="0031294C"/>
    <w:rsid w:val="00361954"/>
    <w:rsid w:val="003B136E"/>
    <w:rsid w:val="003D7CB0"/>
    <w:rsid w:val="00770BD0"/>
    <w:rsid w:val="007763A6"/>
    <w:rsid w:val="008462EA"/>
    <w:rsid w:val="00882B57"/>
    <w:rsid w:val="008E32B1"/>
    <w:rsid w:val="00940996"/>
    <w:rsid w:val="009F3E15"/>
    <w:rsid w:val="00B877B0"/>
    <w:rsid w:val="00BF6ABA"/>
    <w:rsid w:val="00CD2063"/>
    <w:rsid w:val="00CD6058"/>
    <w:rsid w:val="00D01AC6"/>
    <w:rsid w:val="00D076E8"/>
    <w:rsid w:val="00D9569A"/>
    <w:rsid w:val="00EF57A7"/>
    <w:rsid w:val="00F01493"/>
    <w:rsid w:val="00FE0E5D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49AD-451A-4597-A33C-6A5EB1F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7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c.gov/sites/default/files/attach/2015/11/2016-TIG-Conference-Agenda-Draf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sc.gov/sites/default/files/attach/2015/11/2016-TIG-Conference-Agenda-Draft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sc.gov/sites/default/files/attach/2015/11/2016-TIG-Conference-Agenda-Draf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c.gov/sites/default/files/attach/2015/11/2016-TIG-Conference-Agenda-Draf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E4B3-6199-4BCF-9130-4F285764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4</cp:revision>
  <cp:lastPrinted>2015-11-19T16:14:00Z</cp:lastPrinted>
  <dcterms:created xsi:type="dcterms:W3CDTF">2015-11-19T15:55:00Z</dcterms:created>
  <dcterms:modified xsi:type="dcterms:W3CDTF">2015-11-19T16:14:00Z</dcterms:modified>
</cp:coreProperties>
</file>